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noProof/>
          <w:color w:val="2E2E2E"/>
          <w:lang w:eastAsia="ru-RU"/>
        </w:rPr>
        <w:drawing>
          <wp:inline distT="0" distB="0" distL="0" distR="0">
            <wp:extent cx="5236845" cy="3930650"/>
            <wp:effectExtent l="19050" t="0" r="1905" b="0"/>
            <wp:docPr id="1" name="Рисунок 1" descr="http://zoonovosti.by/userfiles/images/a163033c20d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onovosti.by/userfiles/images/a163033c20d8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color w:val="2E2E2E"/>
          <w:lang w:eastAsia="ru-RU"/>
        </w:rPr>
        <w:t> 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В эту ночь ,когда перо медленно выводит то,что предстоит кому-то прочесть,над Минском завываетхолодный февральский ветер.Порывы его настолько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сильны,что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 xml:space="preserve"> сбивается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последовательностьмыслей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…В эти мгновения одолевают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сомнения,неуверенность.Думаю:о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 xml:space="preserve"> чём писать,не причинит ли этокому-то боль;имею ли право говорить о ней ,а тем более препарировать чьи-то души!Точнее же-душиребят,моих ровестников,вынесших весь ужас войны Афганистана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noProof/>
          <w:color w:val="2E2E2E"/>
          <w:lang w:eastAsia="ru-RU"/>
        </w:rPr>
        <w:lastRenderedPageBreak/>
        <w:drawing>
          <wp:inline distT="0" distB="0" distL="0" distR="0">
            <wp:extent cx="5236845" cy="3930650"/>
            <wp:effectExtent l="19050" t="0" r="1905" b="0"/>
            <wp:docPr id="2" name="Рисунок 2" descr="http://zoonovosti.by/userfiles/images/6032a61ee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oonovosti.by/userfiles/images/6032a61ee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color w:val="2E2E2E"/>
          <w:lang w:eastAsia="ru-RU"/>
        </w:rPr>
        <w:t> 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И отсчитает кто-то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Последний шаг и вздох.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И ты получишь пулю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На вздохе в свой живот…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Вот почему, ребята,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Мы постарели там.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Мы- раненые в душу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Тобой,Афганистан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!</w:t>
      </w:r>
      <w:r w:rsidRPr="00CA7DFE">
        <w:rPr>
          <w:rFonts w:ascii="Verdana" w:eastAsia="Times New Roman" w:hAnsi="Verdana" w:cs="Times New Roman"/>
          <w:color w:val="2E2E2E"/>
          <w:lang w:eastAsia="ru-RU"/>
        </w:rPr>
        <w:br/>
      </w:r>
      <w:r w:rsidRPr="00CA7DFE">
        <w:rPr>
          <w:rFonts w:ascii="Verdana" w:eastAsia="Times New Roman" w:hAnsi="Verdana" w:cs="Times New Roman"/>
          <w:color w:val="2E2E2E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lang w:eastAsia="ru-RU"/>
        </w:rPr>
        <w:t>ЧАСТЬ ПЕРВАЯ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С покорённых однажды небесных вершин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По ступеням обугленным на землю сходим,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Под прицельные залпы наветов и лжи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Мы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уходим,уходим,уходим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!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Прощайте ,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горы,вам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видней,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Кем были мы в краю далёком.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Пускай не судит однобоко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Нас кабинетный грамотей.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lastRenderedPageBreak/>
        <w:br/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Прощайте,горы,вам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видней,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Какую цену здесь платили,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Врага какого не добили,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Каких оставили друзей.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lang w:eastAsia="ru-RU"/>
        </w:rPr>
        <w:drawing>
          <wp:inline distT="0" distB="0" distL="0" distR="0">
            <wp:extent cx="5236845" cy="5462905"/>
            <wp:effectExtent l="19050" t="0" r="1905" b="0"/>
            <wp:docPr id="3" name="Рисунок 3" descr="http://zoonovosti.by/userfiles/images/c44dbf488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oonovosti.by/userfiles/images/c44dbf4884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546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В декабре 1978 года между СССР и Демократической Республикой Афганистан(ДРА) был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заключенДоговор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о дружбе, добрососедстве и сотрудничестве.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Статья 4 этого договора гласила: "Высокие Договаривающиеся Стороны, действуя в традициях дружбыи добро¬соседства, а также Устава ООН, будут консультироваться и с согласия обеих Сторонпредпринимать соответствующие меры в целях 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lastRenderedPageBreak/>
        <w:t>обеспечения безопасности, независимости итерриториальной целостности обеих Сторон".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Обращаясь в 1979 году с просьбами о вводе в Афганистан Советских войск для оказания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военнойпомощи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в вооруженной борьбе с антиправительственной оппозицией и защиты от внешнеговмешательства, афганское руководство опиралось на эту статью договора.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lang w:eastAsia="ru-RU"/>
        </w:rPr>
        <w:drawing>
          <wp:inline distT="0" distB="0" distL="0" distR="0">
            <wp:extent cx="5236845" cy="3562350"/>
            <wp:effectExtent l="19050" t="0" r="1905" b="0"/>
            <wp:docPr id="4" name="Рисунок 4" descr="http://zoonovosti.by/userfiles/images/a63277d5d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oonovosti.by/userfiles/images/a63277d5d25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1"/>
        <w:rPr>
          <w:rFonts w:ascii="Verdana" w:eastAsia="Times New Roman" w:hAnsi="Verdana" w:cs="Times New Roman"/>
          <w:b/>
          <w:bCs/>
          <w:color w:val="2E2E2E"/>
          <w:sz w:val="36"/>
          <w:szCs w:val="36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>В декабре 1979 года советское руководство приняло решение о вводе войск в Афганистан. При этом имелось в виду, что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>соединенияи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> части разместятся гарнизонами и возьмут под охрану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>важнейшиеобъекты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>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br/>
        <w:t xml:space="preserve">Ввод и размещение контингента советских войск в ДРА 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>проводилось</w:t>
      </w: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36"/>
          <w:szCs w:val="36"/>
          <w:lang w:eastAsia="ru-RU"/>
        </w:rPr>
        <w:t>с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36"/>
          <w:szCs w:val="36"/>
          <w:lang w:eastAsia="ru-RU"/>
        </w:rPr>
        <w:t xml:space="preserve"> 25 декабря 1979 года до середины января 1980 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>года.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1"/>
        <w:rPr>
          <w:rFonts w:ascii="Verdana" w:eastAsia="Times New Roman" w:hAnsi="Verdana" w:cs="Times New Roman"/>
          <w:b/>
          <w:bCs/>
          <w:color w:val="2E2E2E"/>
          <w:sz w:val="36"/>
          <w:szCs w:val="36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lastRenderedPageBreak/>
        <w:t xml:space="preserve">В его состав входили: упра-вление 40-й армии с частямиобеспечения и обслуживания, дивизий - 4, отдельных бригад - 5,отдельных полков - 4, полков боевой авиации - 4, 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>верто-летныхполков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 xml:space="preserve"> - 3,трубопроводная бригада -1, бригада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>материальногообеспечения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> -1 и некоторые другие части и учреждения.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lang w:eastAsia="ru-RU"/>
        </w:rPr>
        <w:drawing>
          <wp:inline distT="0" distB="0" distL="0" distR="0">
            <wp:extent cx="5236845" cy="3432175"/>
            <wp:effectExtent l="19050" t="0" r="1905" b="0"/>
            <wp:docPr id="5" name="Рисунок 5" descr="http://zoonovosti.by/userfiles/images/a8c195af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oonovosti.by/userfiles/images/a8c195af0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Кроме частей и учреждений Советской Армий в Афганистане находились отдельные подразделенияпограничных войск, органов КГБ и МВД СССР.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Советские войска в Афганистане охраняли автомобильные дороги, многие объекты советско-афганского экономического сотрудничества (газопромыслы, электростанции, завод азотных удобренийв Мазари-Шариф и др.).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Охраняли и обеспечивали функционирование аэродромов при крупных городах.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lastRenderedPageBreak/>
        <w:t xml:space="preserve">Проводили автомобильные колонны с военными и хозяйственными грузами для своих нужд и 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винтересах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ДРА.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Совместно с афганскими частями и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подразде-лениями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вели боевые действия различного масштаба поликвидации вооруженных отрядов и групп оппозиции, а также пресекали попытки доставкикараванами оружия и боеприпасов на территорию ДРА из Пакистана и Ирана.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По просьбе руководства республики советские военнослужащие выполняли и другие задачи винтересах дружественного государства.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Ввод Советских войск в Афганистан не привел к спаду вооруженного сопротивления оппозиции.Наоборот, с весны 1980г. оно начало разрастаться.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color w:val="2E2E2E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 xml:space="preserve">В соответствии с решением политического руководства СССР Советские войска в ответ намногочисленные обстрелы их гарнизонов и транспортных колонн отрядами оппозиции началипроводить совместно с афганскими подразделениями боевые действия по поиску и 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ликвидациинаиболее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агрессивных вооруженных групп противника.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Это еще больше обострило обстановку.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Количество беженцев стало возрастать, и соответственно, стало возрастать количество забрасываемыхоттуда в Афганистан обученных и хорошо вооруженных отрядов правительства.</w:t>
      </w:r>
      <w:r w:rsidRPr="00CA7DFE">
        <w:rPr>
          <w:rFonts w:ascii="Verdana" w:eastAsia="Times New Roman" w:hAnsi="Verdana" w:cs="Times New Roman"/>
          <w:color w:val="2E2E2E"/>
          <w:lang w:eastAsia="ru-RU"/>
        </w:rPr>
        <w:br/>
      </w:r>
      <w:r w:rsidRPr="00CA7DFE">
        <w:rPr>
          <w:rFonts w:ascii="Verdana" w:eastAsia="Times New Roman" w:hAnsi="Verdana" w:cs="Times New Roman"/>
          <w:color w:val="2E2E2E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 xml:space="preserve">Таким образом, введенные в Афганистан Советские войска оказались вовлеченными во 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внутреннийвоенный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конфликт на стороне правительства.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color w:val="2E2E2E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Пребывание Советских войск в Афганистане и их боевая деятельность условно разделяются начетыре этапа 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1"/>
        <w:rPr>
          <w:rFonts w:ascii="Verdana" w:eastAsia="Times New Roman" w:hAnsi="Verdana" w:cs="Times New Roman"/>
          <w:b/>
          <w:bCs/>
          <w:color w:val="2E2E2E"/>
          <w:sz w:val="36"/>
          <w:szCs w:val="36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36"/>
          <w:szCs w:val="36"/>
          <w:lang w:eastAsia="ru-RU"/>
        </w:rPr>
        <w:t>1-й этап: декабрь 1979 г. - февраль 1980 г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  <w:lastRenderedPageBreak/>
        <w:br/>
      </w:r>
      <w:r w:rsidRPr="00CA7DFE"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  <w:br/>
      </w:r>
      <w:r>
        <w:rPr>
          <w:rFonts w:ascii="Verdana" w:eastAsia="Times New Roman" w:hAnsi="Verdana" w:cs="Times New Roman"/>
          <w:b/>
          <w:bCs/>
          <w:noProof/>
          <w:color w:val="2E2E2E"/>
          <w:sz w:val="27"/>
          <w:szCs w:val="27"/>
          <w:lang w:eastAsia="ru-RU"/>
        </w:rPr>
        <w:drawing>
          <wp:inline distT="0" distB="0" distL="0" distR="0">
            <wp:extent cx="5236845" cy="3681095"/>
            <wp:effectExtent l="19050" t="0" r="1905" b="0"/>
            <wp:docPr id="6" name="Рисунок 6" descr="http://zoonovosti.by/userfiles/images/6f85f8252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oonovosti.by/userfiles/images/6f85f8252b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Ввод Советских войск в Афгани¬стан, размещение их по гарнизонам, организацияохраны пунктов дислокации и различных объектов.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color w:val="2E2E2E"/>
          <w:lang w:eastAsia="ru-RU"/>
        </w:rPr>
        <w:t> 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1"/>
        <w:rPr>
          <w:rFonts w:ascii="Verdana" w:eastAsia="Times New Roman" w:hAnsi="Verdana" w:cs="Times New Roman"/>
          <w:b/>
          <w:bCs/>
          <w:color w:val="2E2E2E"/>
          <w:sz w:val="36"/>
          <w:szCs w:val="36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B22222"/>
          <w:sz w:val="36"/>
          <w:szCs w:val="36"/>
          <w:lang w:eastAsia="ru-RU"/>
        </w:rPr>
        <w:t>2-й этап: март 1980 г. - апрель 1985 г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color w:val="2E2E2E"/>
          <w:lang w:eastAsia="ru-RU"/>
        </w:rPr>
        <w:lastRenderedPageBreak/>
        <w:br/>
      </w:r>
      <w:r w:rsidRPr="00CA7DFE">
        <w:rPr>
          <w:rFonts w:ascii="Verdana" w:eastAsia="Times New Roman" w:hAnsi="Verdana" w:cs="Times New Roman"/>
          <w:color w:val="2E2E2E"/>
          <w:lang w:eastAsia="ru-RU"/>
        </w:rPr>
        <w:br/>
      </w:r>
      <w:r>
        <w:rPr>
          <w:rFonts w:ascii="Verdana" w:eastAsia="Times New Roman" w:hAnsi="Verdana" w:cs="Times New Roman"/>
          <w:noProof/>
          <w:color w:val="2E2E2E"/>
          <w:lang w:eastAsia="ru-RU"/>
        </w:rPr>
        <w:drawing>
          <wp:inline distT="0" distB="0" distL="0" distR="0">
            <wp:extent cx="5236845" cy="3336925"/>
            <wp:effectExtent l="19050" t="0" r="1905" b="0"/>
            <wp:docPr id="7" name="Рисунок 7" descr="http://zoonovosti.by/userfiles/images/9af69abdc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oonovosti.by/userfiles/images/9af69abdc3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Ведение активных боевых действий, в том числе широкомасштабных, совместно сафганскими соединениями и частями. Работа по реорганизации и укреплениювооруженных сил ДРА.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1"/>
        <w:rPr>
          <w:rFonts w:ascii="Verdana" w:eastAsia="Times New Roman" w:hAnsi="Verdana" w:cs="Times New Roman"/>
          <w:b/>
          <w:bCs/>
          <w:color w:val="2E2E2E"/>
          <w:sz w:val="36"/>
          <w:szCs w:val="36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0000FF"/>
          <w:sz w:val="36"/>
          <w:szCs w:val="36"/>
          <w:lang w:eastAsia="ru-RU"/>
        </w:rPr>
        <w:t>3-й этап: май 1985 г. - декабрь 1986 г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  <w:br/>
      </w:r>
      <w:r>
        <w:rPr>
          <w:rFonts w:ascii="Verdana" w:eastAsia="Times New Roman" w:hAnsi="Verdana" w:cs="Times New Roman"/>
          <w:b/>
          <w:bCs/>
          <w:noProof/>
          <w:color w:val="2E2E2E"/>
          <w:sz w:val="27"/>
          <w:szCs w:val="27"/>
          <w:lang w:eastAsia="ru-RU"/>
        </w:rPr>
        <w:lastRenderedPageBreak/>
        <w:drawing>
          <wp:inline distT="0" distB="0" distL="0" distR="0">
            <wp:extent cx="5236845" cy="4298950"/>
            <wp:effectExtent l="19050" t="0" r="1905" b="0"/>
            <wp:docPr id="8" name="Рисунок 8" descr="http://zoonovosti.by/userfiles/images/c9dc24424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oonovosti.by/userfiles/images/c9dc2442406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DFE"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  <w:t> 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Переход от активных боевых действий преимущественно к поддержке действий афганских войск советскойавиацией, артиллерией и спаренными подразделениями. Применение мотострелковых, воздушно-десантных и танковых подразделений главным образом в качестве резерва и для повышения морально-боевой устойчивости афганских войск.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Подразделения спецназначения вели борьбу по пресечению доставки оружия ибоеприпасов из-за рубежа.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  <w:t>Продолжалось оказание помощи в развитии вооруженных сил ДРА. Состоялся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выводсоветских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 полков на Родину.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lang w:eastAsia="ru-RU"/>
        </w:rPr>
        <w:lastRenderedPageBreak/>
        <w:drawing>
          <wp:inline distT="0" distB="0" distL="0" distR="0">
            <wp:extent cx="5236845" cy="6840220"/>
            <wp:effectExtent l="19050" t="0" r="1905" b="0"/>
            <wp:docPr id="9" name="Рисунок 9" descr="http://zoonovosti.by/userfiles/images/7de30f45c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oonovosti.by/userfiles/images/7de30f45cdf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68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1"/>
        <w:rPr>
          <w:rFonts w:ascii="Verdana" w:eastAsia="Times New Roman" w:hAnsi="Verdana" w:cs="Times New Roman"/>
          <w:b/>
          <w:bCs/>
          <w:color w:val="2E2E2E"/>
          <w:sz w:val="36"/>
          <w:szCs w:val="36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36"/>
          <w:szCs w:val="36"/>
          <w:lang w:eastAsia="ru-RU"/>
        </w:rPr>
        <w:t>4-й этап: январь 1987 г. – февраль 1989 г.</w:t>
      </w:r>
      <w:r w:rsidRPr="00CA7DFE">
        <w:rPr>
          <w:rFonts w:ascii="Verdana" w:eastAsia="Times New Roman" w:hAnsi="Verdana" w:cs="Times New Roman"/>
          <w:b/>
          <w:bCs/>
          <w:color w:val="2E2E2E"/>
          <w:sz w:val="36"/>
          <w:szCs w:val="36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color w:val="2E2E2E"/>
          <w:sz w:val="36"/>
          <w:szCs w:val="36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t xml:space="preserve">Участие советских войск в проведении афганским руководствомполитики национального примирения. Продолжение поддержкибоевой деятельности афганских войск. Подготовка советских войск к 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36"/>
          <w:szCs w:val="36"/>
          <w:lang w:eastAsia="ru-RU"/>
        </w:rPr>
        <w:lastRenderedPageBreak/>
        <w:t>возвращению на Родину и осуществление полного их вывода.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color w:val="2E2E2E"/>
          <w:lang w:eastAsia="ru-RU"/>
        </w:rPr>
        <w:t> 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1"/>
        <w:rPr>
          <w:rFonts w:ascii="Verdana" w:eastAsia="Times New Roman" w:hAnsi="Verdana" w:cs="Times New Roman"/>
          <w:b/>
          <w:bCs/>
          <w:color w:val="2E2E2E"/>
          <w:sz w:val="36"/>
          <w:szCs w:val="36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36"/>
          <w:szCs w:val="36"/>
          <w:lang w:eastAsia="ru-RU"/>
        </w:rPr>
        <w:t>Численность войск и их потери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FF0000"/>
          <w:lang w:eastAsia="ru-RU"/>
        </w:rPr>
        <w:drawing>
          <wp:inline distT="0" distB="0" distL="0" distR="0">
            <wp:extent cx="5236845" cy="3681095"/>
            <wp:effectExtent l="19050" t="0" r="1905" b="0"/>
            <wp:docPr id="10" name="Рисунок 10" descr="http://zoonovosti.by/userfiles/images/a3bf3cb6d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oonovosti.by/userfiles/images/a3bf3cb6da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Этот мир без тебя...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Он расколот войною.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Эхо выстрелов скачет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По склонам крутым.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Этот мир без тебя...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Всё же полон тобою,..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 xml:space="preserve">Срок пребывания военнослужащих в составе ограниченного контингента советскихвойск в Афганистане был установлен не более 2-лет-для офицеров и 1,5 года – 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длясержантов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 xml:space="preserve"> и солдат.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sz w:val="27"/>
          <w:szCs w:val="27"/>
          <w:lang w:eastAsia="ru-RU"/>
        </w:rPr>
        <w:lastRenderedPageBreak/>
        <w:drawing>
          <wp:inline distT="0" distB="0" distL="0" distR="0">
            <wp:extent cx="5236845" cy="3348990"/>
            <wp:effectExtent l="19050" t="0" r="1905" b="0"/>
            <wp:docPr id="11" name="Рисунок 11" descr="http://zoonovosti.by/userfiles/images/8c7ab658b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oonovosti.by/userfiles/images/8c7ab658b18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  <w:t>Всего за период с 25 декабря 1979 г. по 15 февраля 1989 г . с 25 декабря 1979 г. по 15февраля 1989 г . в войсках, находившихся на территории ДРА, прошло военную службу</w:t>
      </w: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620 тыс.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 военнослужащих , из них в соединениях и частях Советской армии - </w:t>
      </w:r>
      <w:r w:rsidRPr="00CA7DFE">
        <w:rPr>
          <w:rFonts w:ascii="Verdana" w:eastAsia="Times New Roman" w:hAnsi="Verdana" w:cs="Times New Roman"/>
          <w:b/>
          <w:bCs/>
          <w:i/>
          <w:iCs/>
          <w:color w:val="0000FF"/>
          <w:sz w:val="27"/>
          <w:szCs w:val="27"/>
          <w:lang w:eastAsia="ru-RU"/>
        </w:rPr>
        <w:t>525,2 тыс.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чел. (в том числе 62,9 тыс. офицеров) ,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в пограничных и других подразделениях КГБ СССР - </w:t>
      </w:r>
      <w:r w:rsidRPr="00CA7DFE">
        <w:rPr>
          <w:rFonts w:ascii="Verdana" w:eastAsia="Times New Roman" w:hAnsi="Verdana" w:cs="Times New Roman"/>
          <w:b/>
          <w:bCs/>
          <w:i/>
          <w:iCs/>
          <w:color w:val="008000"/>
          <w:sz w:val="27"/>
          <w:szCs w:val="27"/>
          <w:lang w:eastAsia="ru-RU"/>
        </w:rPr>
        <w:t>90 тыс. 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чел.,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в отдельных формированиях внутренних войск и милиции МВД СССР - </w:t>
      </w:r>
      <w:r w:rsidRPr="00CA7DFE">
        <w:rPr>
          <w:rFonts w:ascii="Verdana" w:eastAsia="Times New Roman" w:hAnsi="Verdana" w:cs="Times New Roman"/>
          <w:b/>
          <w:bCs/>
          <w:i/>
          <w:iCs/>
          <w:color w:val="A52A2A"/>
          <w:sz w:val="27"/>
          <w:szCs w:val="27"/>
          <w:lang w:eastAsia="ru-RU"/>
        </w:rPr>
        <w:t>5 тыс. 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чел.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  <w:t>Кроме того, на должностях гражданского персонала в Советских войсках находилась заэтот период </w:t>
      </w:r>
      <w:r w:rsidRPr="00CA7DFE">
        <w:rPr>
          <w:rFonts w:ascii="Verdana" w:eastAsia="Times New Roman" w:hAnsi="Verdana" w:cs="Times New Roman"/>
          <w:b/>
          <w:bCs/>
          <w:i/>
          <w:iCs/>
          <w:color w:val="006400"/>
          <w:sz w:val="27"/>
          <w:szCs w:val="27"/>
          <w:lang w:eastAsia="ru-RU"/>
        </w:rPr>
        <w:t>21 тыс. чел.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Ежегодная среднестатистическая численность войск Советской Армии составляла 80 -104 тыс. военнослужащих и 5- 7 тыс. чел. 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noProof/>
          <w:color w:val="2E2E2E"/>
          <w:lang w:eastAsia="ru-RU"/>
        </w:rPr>
        <w:lastRenderedPageBreak/>
        <w:drawing>
          <wp:inline distT="0" distB="0" distL="0" distR="0">
            <wp:extent cx="5236845" cy="3384550"/>
            <wp:effectExtent l="19050" t="0" r="1905" b="0"/>
            <wp:docPr id="12" name="Рисунок 12" descr="http://zoonovosti.by/userfiles/images/19bc8516d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oonovosti.by/userfiles/images/19bc8516d74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Общие безвозвратные людские потери 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(убито, умерло от ран и болезни, погибло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вкатастрофах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, в результате происшествий и несчастных случаев) СоветскихВооруженных Сил (вместе с пограничными и внутренними войсками) составили </w:t>
      </w: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15 051 чел . 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(Показаны уточненные данные по состоянию на 01.01.1999 г.,, полученные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приподготовке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 поименной Книги памяти павших в Афганистане. М. Воениздат, 1995 – 1999 г.г.).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При этом органы управления, соединения и части Советской Армии потеряли </w:t>
      </w:r>
      <w:r w:rsidRPr="00CA7DFE">
        <w:rPr>
          <w:rFonts w:ascii="Verdana" w:eastAsia="Times New Roman" w:hAnsi="Verdana" w:cs="Times New Roman"/>
          <w:b/>
          <w:bCs/>
          <w:i/>
          <w:iCs/>
          <w:color w:val="B22222"/>
          <w:sz w:val="27"/>
          <w:szCs w:val="27"/>
          <w:lang w:eastAsia="ru-RU"/>
        </w:rPr>
        <w:t>14 427 чел. . 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 xml:space="preserve">( В том числе 287 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чел.пропавших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 xml:space="preserve"> без вести ),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подразделения КГБ – </w:t>
      </w: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576 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чел..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формирования МВД СССР –</w:t>
      </w: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 28 ч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ел.. ,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другие министерства и ведомства (Госкино, Гостелерадио, Министерства строительства и др.) – </w:t>
      </w:r>
      <w:r w:rsidRPr="00CA7DFE">
        <w:rPr>
          <w:rFonts w:ascii="Verdana" w:eastAsia="Times New Roman" w:hAnsi="Verdana" w:cs="Times New Roman"/>
          <w:b/>
          <w:bCs/>
          <w:i/>
          <w:iCs/>
          <w:color w:val="B22222"/>
          <w:sz w:val="27"/>
          <w:szCs w:val="27"/>
          <w:lang w:eastAsia="ru-RU"/>
        </w:rPr>
        <w:t>20 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чел.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Структура безвозвратных потерь по их видам представлена в таблице № 1.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lang w:eastAsia="ru-RU"/>
        </w:rPr>
        <w:lastRenderedPageBreak/>
        <w:drawing>
          <wp:inline distT="0" distB="0" distL="0" distR="0">
            <wp:extent cx="5236845" cy="5783580"/>
            <wp:effectExtent l="19050" t="0" r="1905" b="0"/>
            <wp:docPr id="13" name="Рисунок 13" descr="http://zoonovosti.by/userfiles/images/eac1aba24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oonovosti.by/userfiles/images/eac1aba244d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57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За весь период войны в Афганистане, </w:t>
      </w: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пропало без вести и оказалось в плену 417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военнослужащих, из которых в ходе войны и послевоенное время были освобождены и вернулись на Родину – 130 чел.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По состоянию на 1 января 1999 г. оставалось в числе не вернувшихся из плена и неразысканных – </w:t>
      </w: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287 ч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ел. (в таблице показаны в числе безвозвратных потерь).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lang w:eastAsia="ru-RU"/>
        </w:rPr>
        <w:lastRenderedPageBreak/>
        <w:drawing>
          <wp:inline distT="0" distB="0" distL="0" distR="0">
            <wp:extent cx="5236845" cy="1710055"/>
            <wp:effectExtent l="19050" t="0" r="1905" b="0"/>
            <wp:docPr id="14" name="Рисунок 14" descr="http://zoonovosti.by/userfiles/images/5a039459e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oonovosti.by/userfiles/images/5a039459e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Санитарные потери составили </w:t>
      </w: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469 685 чел .,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 в том числе: ранено, контужено, травмировано – 53 753чел. (11,44%) ; заболело – 415 932 чел. (88,56%). 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  <w:t>В общем, числе санитарных потерь значительное место занимают заболевшие (89%). Это объясняется сложными местными климатическими и санитарно-эпидемическимиусловиями, способствующими распространению в войсках острых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инфекционныхзаболеваний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За 110 месяцев пребывания советских войск в Афганистане, несмотря напринимавшиеся медико-санитарной службой меры,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  <w:t>заболело 415 932 чел. 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  <w:t>из них инфекционным гепатитом – 115 308 чел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  <w:t>брюшным тифом – 31 080 чел.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  <w:t>, другими инфекционными заболеваниями –140 665 чел 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lang w:eastAsia="ru-RU"/>
        </w:rPr>
        <w:lastRenderedPageBreak/>
        <w:drawing>
          <wp:inline distT="0" distB="0" distL="0" distR="0">
            <wp:extent cx="5236845" cy="4073525"/>
            <wp:effectExtent l="19050" t="0" r="1905" b="0"/>
            <wp:docPr id="15" name="Рисунок 15" descr="http://zoonovosti.by/userfiles/images/90e5b5cb6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oonovosti.by/userfiles/images/90e5b5cb6bb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Из </w:t>
      </w:r>
      <w:r w:rsidRPr="00CA7DFE">
        <w:rPr>
          <w:rFonts w:ascii="Verdana" w:eastAsia="Times New Roman" w:hAnsi="Verdana" w:cs="Times New Roman"/>
          <w:b/>
          <w:bCs/>
          <w:i/>
          <w:iCs/>
          <w:color w:val="B22222"/>
          <w:sz w:val="27"/>
          <w:szCs w:val="27"/>
          <w:lang w:eastAsia="ru-RU"/>
        </w:rPr>
        <w:t>11 294 чел 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, уволенных из армии в связи с ранениями, увечьем и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тяжелымизаболеваниями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, стали инвалидами </w:t>
      </w: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10 751 чел.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 (95%), в том числе: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  <w:t>1 группа - 675 чел, 2 группы - 4 216 чел. и 3 группы – 5 863 чел.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br/>
        <w:t>Если взять потери только Советской Армии (безвозвратные - 14 427 чел., санитарные - 466 425 чел.) , то наибольшими они были на втором этапе боевой деятельности (март1980 г. – апрель 1985 г.)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sz w:val="27"/>
          <w:szCs w:val="27"/>
          <w:lang w:eastAsia="ru-RU"/>
        </w:rPr>
        <w:t>За 62 месяца они составили 49 % общего числа всех потерь. В целом по этапам боевойдеятельности войск потери показаны в Таблице №2.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noProof/>
          <w:color w:val="2E2E2E"/>
          <w:lang w:eastAsia="ru-RU"/>
        </w:rPr>
        <w:lastRenderedPageBreak/>
        <w:drawing>
          <wp:inline distT="0" distB="0" distL="0" distR="0">
            <wp:extent cx="5236845" cy="3705225"/>
            <wp:effectExtent l="19050" t="0" r="1905" b="0"/>
            <wp:docPr id="16" name="Рисунок 16" descr="http://zoonovosti.by/userfiles/images/76e2fb43a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oonovosti.by/userfiles/images/76e2fb43a8a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В Афганистане в чёрном тюльпане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С водкой в стакане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Мы молча плывём над землёй.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Скорбная птица через границу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К русским зарницам несёт ребятишек домой.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В чёрном тюльпане те, кто с заданий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Едут на родину милую в землю залечь,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В отпуск бессрочный, рваные в клочья,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Им никогда, никогда не обнять тёплых плеч.</w:t>
      </w:r>
      <w:r w:rsidRPr="00CA7DFE">
        <w:rPr>
          <w:rFonts w:ascii="Verdana" w:eastAsia="Times New Roman" w:hAnsi="Verdana" w:cs="Times New Roman"/>
          <w:color w:val="2E2E2E"/>
          <w:lang w:eastAsia="ru-RU"/>
        </w:rPr>
        <w:br/>
        <w:t> 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color w:val="2E2E2E"/>
          <w:lang w:eastAsia="ru-RU"/>
        </w:rPr>
        <w:lastRenderedPageBreak/>
        <w:br/>
      </w: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lang w:eastAsia="ru-RU"/>
        </w:rPr>
        <w:drawing>
          <wp:inline distT="0" distB="0" distL="0" distR="0">
            <wp:extent cx="5236845" cy="4559935"/>
            <wp:effectExtent l="19050" t="0" r="1905" b="0"/>
            <wp:docPr id="17" name="Рисунок 17" descr="http://zoonovosti.by/userfiles/images/75a3b2182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oonovosti.by/userfiles/images/75a3b2182a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lang w:eastAsia="ru-RU"/>
        </w:rPr>
        <w:drawing>
          <wp:inline distT="0" distB="0" distL="0" distR="0">
            <wp:extent cx="5236845" cy="3432175"/>
            <wp:effectExtent l="19050" t="0" r="1905" b="0"/>
            <wp:docPr id="18" name="Рисунок 18" descr="http://zoonovosti.by/userfiles/images/cd697f648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oonovosti.by/userfiles/images/cd697f6484c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Когда в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оазисыДжелалабада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Свалившись на крыло, тюльпан наш падал,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Мы проклинали все свою работу,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Опять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бача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подвёл потерей роту.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lastRenderedPageBreak/>
        <w:t>В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Шинданде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, в Кандагаре и в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Баграме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Опять на душу класть тяжёлый камень,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Опять нести на родину героев,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Которым в двадцать лет могилы роют.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Которым в двадцать лет могилы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роют.Но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надо добраться, надо собраться,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Если сломаться,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То можно нарваться и тут.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Горы стреляют, стингер взлетает,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Если нарваться,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То парни второй раз умрут.</w:t>
      </w:r>
      <w:r w:rsidRPr="00CA7DFE">
        <w:rPr>
          <w:rFonts w:ascii="Verdana" w:eastAsia="Times New Roman" w:hAnsi="Verdana" w:cs="Times New Roman"/>
          <w:color w:val="2E2E2E"/>
          <w:lang w:eastAsia="ru-RU"/>
        </w:rPr>
        <w:br/>
        <w:t> 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color w:val="2E2E2E"/>
          <w:lang w:eastAsia="ru-RU"/>
        </w:rPr>
        <w:lastRenderedPageBreak/>
        <w:br/>
      </w: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lang w:eastAsia="ru-RU"/>
        </w:rPr>
        <w:drawing>
          <wp:inline distT="0" distB="0" distL="0" distR="0">
            <wp:extent cx="5236845" cy="6365240"/>
            <wp:effectExtent l="19050" t="0" r="1905" b="0"/>
            <wp:docPr id="19" name="Рисунок 19" descr="http://zoonovosti.by/userfiles/images/0da9a337a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oonovosti.by/userfiles/images/0da9a337a0d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63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И мы идём совсем не так, как дома,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Где нет войны и всё давно знакомо,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Где трупы видят раз в году пилоты,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Где с облаков не валят вертолёты.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И мы идём от гнева стиснув зубы,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Сухие водкой смачивая губы,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Идут из Пакистана караваны,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А значит, есть работа для тюльпана.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И значит, есть работа для тюльпана.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В Афганистане в чёрном тюльпане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С водкой в стакане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lastRenderedPageBreak/>
        <w:t>Мы молча плывём над землёй.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Скорбная птица через границу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К русским зарницам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Несёт наших братьев домой.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Когда в оазисы Джелалабада,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Свалившись на крыло, тюльпан наш падал,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Мы проклинали все свою работу,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Опять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бача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 подвёл потерей роту.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В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Шинданде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, в Кандагаре и в </w:t>
      </w:r>
      <w:proofErr w:type="spellStart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t>Баграме</w:t>
      </w:r>
      <w:proofErr w:type="spellEnd"/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Опять на душу класть тяжёлый камень,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Опять нести на родину героев,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Которым в двадцать лет могилы роют.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Опять нести на родину героев,</w:t>
      </w:r>
      <w:r w:rsidRPr="00CA7DFE">
        <w:rPr>
          <w:rFonts w:ascii="Verdana" w:eastAsia="Times New Roman" w:hAnsi="Verdana" w:cs="Times New Roman"/>
          <w:b/>
          <w:bCs/>
          <w:i/>
          <w:iCs/>
          <w:color w:val="2E2E2E"/>
          <w:lang w:eastAsia="ru-RU"/>
        </w:rPr>
        <w:br/>
        <w:t>Которым в двадцать лет могилы роют.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rPr>
          <w:rFonts w:ascii="Verdana" w:eastAsia="Times New Roman" w:hAnsi="Verdana" w:cs="Times New Roman"/>
          <w:color w:val="2E2E2E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2E2E2E"/>
          <w:lang w:eastAsia="ru-RU"/>
        </w:rPr>
        <w:drawing>
          <wp:inline distT="0" distB="0" distL="0" distR="0">
            <wp:extent cx="5236845" cy="4168140"/>
            <wp:effectExtent l="19050" t="0" r="1905" b="0"/>
            <wp:docPr id="20" name="Рисунок 20" descr="http://zoonovosti.by/userfiles/images/213c09f1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oonovosti.by/userfiles/images/213c09f19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15 февраля 1989г последние подразделения советских воинов возвратились домой.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Но боль тяжелых утрат не уйдет из народной памяти.</w:t>
      </w:r>
    </w:p>
    <w:p w:rsidR="00CA7DFE" w:rsidRPr="00CA7DFE" w:rsidRDefault="00CA7DFE" w:rsidP="00CA7DFE">
      <w:pPr>
        <w:spacing w:before="100" w:beforeAutospacing="1" w:after="100" w:afterAutospacing="1" w:line="374" w:lineRule="atLeast"/>
        <w:outlineLvl w:val="2"/>
        <w:rPr>
          <w:rFonts w:ascii="Verdana" w:eastAsia="Times New Roman" w:hAnsi="Verdana" w:cs="Times New Roman"/>
          <w:b/>
          <w:bCs/>
          <w:color w:val="2E2E2E"/>
          <w:sz w:val="27"/>
          <w:szCs w:val="27"/>
          <w:lang w:eastAsia="ru-RU"/>
        </w:rPr>
      </w:pPr>
      <w:r w:rsidRPr="00CA7DFE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lastRenderedPageBreak/>
        <w:t>Все, кто с достоинством и честью выполнил воинский, интернациональный долг,заслужили всенародное уважение.</w:t>
      </w:r>
    </w:p>
    <w:p w:rsidR="004F5EB2" w:rsidRDefault="004F5EB2"/>
    <w:sectPr w:rsidR="004F5EB2" w:rsidSect="004F5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CA7DFE"/>
    <w:rsid w:val="004F5EB2"/>
    <w:rsid w:val="00CA7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EB2"/>
  </w:style>
  <w:style w:type="paragraph" w:styleId="2">
    <w:name w:val="heading 2"/>
    <w:basedOn w:val="a"/>
    <w:link w:val="20"/>
    <w:uiPriority w:val="9"/>
    <w:qFormat/>
    <w:rsid w:val="00CA7D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A7D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7D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7D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A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7DFE"/>
    <w:rPr>
      <w:b/>
      <w:bCs/>
    </w:rPr>
  </w:style>
  <w:style w:type="character" w:styleId="a5">
    <w:name w:val="Emphasis"/>
    <w:basedOn w:val="a0"/>
    <w:uiPriority w:val="20"/>
    <w:qFormat/>
    <w:rsid w:val="00CA7DFE"/>
    <w:rPr>
      <w:i/>
      <w:iCs/>
    </w:rPr>
  </w:style>
  <w:style w:type="character" w:customStyle="1" w:styleId="apple-converted-space">
    <w:name w:val="apple-converted-space"/>
    <w:basedOn w:val="a0"/>
    <w:rsid w:val="00CA7DFE"/>
  </w:style>
  <w:style w:type="paragraph" w:styleId="a6">
    <w:name w:val="Balloon Text"/>
    <w:basedOn w:val="a"/>
    <w:link w:val="a7"/>
    <w:uiPriority w:val="99"/>
    <w:semiHidden/>
    <w:unhideWhenUsed/>
    <w:rsid w:val="00CA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1545</Words>
  <Characters>8810</Characters>
  <Application>Microsoft Office Word</Application>
  <DocSecurity>0</DocSecurity>
  <Lines>73</Lines>
  <Paragraphs>20</Paragraphs>
  <ScaleCrop>false</ScaleCrop>
  <Company/>
  <LinksUpToDate>false</LinksUpToDate>
  <CharactersWithSpaces>10335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2015-02-14T11:31:00Z</dcterms:created>
  <dcterms:modified xsi:type="dcterms:W3CDTF">2015-02-14T11:34:00Z</dcterms:modified>
</cp:coreProperties>
</file>